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65E" w:rsidRPr="0065765E" w:rsidRDefault="0065765E" w:rsidP="006576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65E">
        <w:rPr>
          <w:rFonts w:ascii="Times New Roman" w:hAnsi="Times New Roman" w:cs="Times New Roman"/>
          <w:b/>
          <w:sz w:val="24"/>
          <w:szCs w:val="24"/>
        </w:rPr>
        <w:t>Подсчёт баллов за все конкурсы</w:t>
      </w:r>
    </w:p>
    <w:p w:rsidR="0065765E" w:rsidRPr="0065765E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65E">
        <w:rPr>
          <w:rFonts w:ascii="Times New Roman" w:hAnsi="Times New Roman" w:cs="Times New Roman"/>
          <w:b/>
          <w:sz w:val="24"/>
          <w:szCs w:val="24"/>
        </w:rPr>
        <w:t xml:space="preserve">Listening </w:t>
      </w:r>
      <w:r w:rsidRPr="0065765E">
        <w:rPr>
          <w:rFonts w:ascii="Times New Roman" w:hAnsi="Times New Roman" w:cs="Times New Roman"/>
          <w:sz w:val="24"/>
          <w:szCs w:val="24"/>
        </w:rPr>
        <w:t xml:space="preserve">– максимальное количество баллов </w:t>
      </w:r>
      <w:r w:rsidR="00F64A88" w:rsidRPr="00F64A88">
        <w:rPr>
          <w:rFonts w:ascii="Times New Roman" w:hAnsi="Times New Roman" w:cs="Times New Roman"/>
          <w:sz w:val="24"/>
          <w:szCs w:val="24"/>
        </w:rPr>
        <w:t>10</w:t>
      </w:r>
      <w:r w:rsidRPr="0065765E">
        <w:rPr>
          <w:rFonts w:ascii="Times New Roman" w:hAnsi="Times New Roman" w:cs="Times New Roman"/>
          <w:sz w:val="24"/>
          <w:szCs w:val="24"/>
        </w:rPr>
        <w:t>. Каждый правильный ответ оценивае</w:t>
      </w:r>
      <w:r>
        <w:rPr>
          <w:rFonts w:ascii="Times New Roman" w:hAnsi="Times New Roman" w:cs="Times New Roman"/>
          <w:sz w:val="24"/>
          <w:szCs w:val="24"/>
        </w:rPr>
        <w:t>тся в 1 балл. За неверный ответ</w:t>
      </w:r>
      <w:r w:rsidRPr="0065765E">
        <w:rPr>
          <w:rFonts w:ascii="Times New Roman" w:hAnsi="Times New Roman" w:cs="Times New Roman"/>
          <w:sz w:val="24"/>
          <w:szCs w:val="24"/>
        </w:rPr>
        <w:t xml:space="preserve"> или отсутствие ответа выставляется 0 баллов.</w:t>
      </w:r>
    </w:p>
    <w:p w:rsidR="0065765E" w:rsidRPr="0065765E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65E">
        <w:rPr>
          <w:rFonts w:ascii="Times New Roman" w:hAnsi="Times New Roman" w:cs="Times New Roman"/>
          <w:b/>
          <w:sz w:val="24"/>
          <w:szCs w:val="24"/>
        </w:rPr>
        <w:t>Reading</w:t>
      </w:r>
      <w:r w:rsidRPr="0065765E"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1</w:t>
      </w:r>
      <w:r w:rsidR="00F64A88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65765E">
        <w:rPr>
          <w:rFonts w:ascii="Times New Roman" w:hAnsi="Times New Roman" w:cs="Times New Roman"/>
          <w:sz w:val="24"/>
          <w:szCs w:val="24"/>
        </w:rPr>
        <w:t>. Каждый правильный ответ оценивае</w:t>
      </w:r>
      <w:r>
        <w:rPr>
          <w:rFonts w:ascii="Times New Roman" w:hAnsi="Times New Roman" w:cs="Times New Roman"/>
          <w:sz w:val="24"/>
          <w:szCs w:val="24"/>
        </w:rPr>
        <w:t>тся в 1 балл. За неверный ответ</w:t>
      </w:r>
      <w:r w:rsidRPr="0065765E">
        <w:rPr>
          <w:rFonts w:ascii="Times New Roman" w:hAnsi="Times New Roman" w:cs="Times New Roman"/>
          <w:sz w:val="24"/>
          <w:szCs w:val="24"/>
        </w:rPr>
        <w:t xml:space="preserve"> или отсутствие ответа выставляется 0 баллов.</w:t>
      </w:r>
    </w:p>
    <w:p w:rsidR="0065765E" w:rsidRPr="0065765E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65E">
        <w:rPr>
          <w:rFonts w:ascii="Times New Roman" w:hAnsi="Times New Roman" w:cs="Times New Roman"/>
          <w:b/>
          <w:sz w:val="24"/>
          <w:szCs w:val="24"/>
        </w:rPr>
        <w:t>Use of English</w:t>
      </w:r>
      <w:r w:rsidRPr="0065765E"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</w:t>
      </w:r>
      <w:r w:rsidR="00F64A88" w:rsidRPr="00F64A88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: задание 1 - </w:t>
      </w:r>
      <w:r w:rsidR="00F64A88" w:rsidRPr="00F64A88">
        <w:rPr>
          <w:rFonts w:ascii="Times New Roman" w:hAnsi="Times New Roman" w:cs="Times New Roman"/>
          <w:sz w:val="24"/>
          <w:szCs w:val="24"/>
        </w:rPr>
        <w:t>9</w:t>
      </w:r>
      <w:r w:rsidRPr="0065765E">
        <w:rPr>
          <w:rFonts w:ascii="Times New Roman" w:hAnsi="Times New Roman" w:cs="Times New Roman"/>
          <w:sz w:val="24"/>
          <w:szCs w:val="24"/>
        </w:rPr>
        <w:t xml:space="preserve"> баллов, за</w:t>
      </w:r>
      <w:r>
        <w:rPr>
          <w:rFonts w:ascii="Times New Roman" w:hAnsi="Times New Roman" w:cs="Times New Roman"/>
          <w:sz w:val="24"/>
          <w:szCs w:val="24"/>
        </w:rPr>
        <w:t xml:space="preserve">дание 2 – </w:t>
      </w:r>
      <w:r w:rsidR="00F64A88" w:rsidRPr="00F64A8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F64A8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задание 3 –</w:t>
      </w:r>
      <w:r w:rsidRPr="0065765E">
        <w:rPr>
          <w:rFonts w:ascii="Times New Roman" w:hAnsi="Times New Roman" w:cs="Times New Roman"/>
          <w:sz w:val="24"/>
          <w:szCs w:val="24"/>
        </w:rPr>
        <w:t xml:space="preserve"> </w:t>
      </w:r>
      <w:r w:rsidR="00F64A88">
        <w:rPr>
          <w:rFonts w:ascii="Times New Roman" w:hAnsi="Times New Roman" w:cs="Times New Roman"/>
          <w:sz w:val="24"/>
          <w:szCs w:val="24"/>
        </w:rPr>
        <w:t>7</w:t>
      </w:r>
      <w:r w:rsidRPr="0065765E">
        <w:rPr>
          <w:rFonts w:ascii="Times New Roman" w:hAnsi="Times New Roman" w:cs="Times New Roman"/>
          <w:sz w:val="24"/>
          <w:szCs w:val="24"/>
        </w:rPr>
        <w:t xml:space="preserve"> баллов</w:t>
      </w:r>
      <w:r w:rsidR="00F64A88">
        <w:rPr>
          <w:rFonts w:ascii="Times New Roman" w:hAnsi="Times New Roman" w:cs="Times New Roman"/>
          <w:sz w:val="24"/>
          <w:szCs w:val="24"/>
        </w:rPr>
        <w:t>, задание 4 – 5 баллов</w:t>
      </w:r>
      <w:r w:rsidRPr="0065765E">
        <w:rPr>
          <w:rFonts w:ascii="Times New Roman" w:hAnsi="Times New Roman" w:cs="Times New Roman"/>
          <w:sz w:val="24"/>
          <w:szCs w:val="24"/>
        </w:rPr>
        <w:t>. Все задания проверяются по ключам, орфография учитывается. Каждый правильный ответ оценивается в 1 балл. За неверный ответ, орфографическую ошибку или отсутствие ответа выставляется 0 баллов.</w:t>
      </w:r>
    </w:p>
    <w:p w:rsidR="0065765E" w:rsidRPr="0065765E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65E">
        <w:rPr>
          <w:rFonts w:ascii="Times New Roman" w:hAnsi="Times New Roman" w:cs="Times New Roman"/>
          <w:b/>
          <w:sz w:val="24"/>
          <w:szCs w:val="24"/>
        </w:rPr>
        <w:t>Writing</w:t>
      </w:r>
      <w:r w:rsidRPr="0065765E"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</w:t>
      </w:r>
      <w:r w:rsidRPr="00C17086">
        <w:rPr>
          <w:rFonts w:ascii="Times New Roman" w:hAnsi="Times New Roman" w:cs="Times New Roman"/>
          <w:sz w:val="24"/>
          <w:szCs w:val="24"/>
        </w:rPr>
        <w:t>15</w:t>
      </w:r>
      <w:r w:rsidRPr="0065765E">
        <w:rPr>
          <w:rFonts w:ascii="Times New Roman" w:hAnsi="Times New Roman" w:cs="Times New Roman"/>
          <w:sz w:val="24"/>
          <w:szCs w:val="24"/>
        </w:rPr>
        <w:t>. Задание проверяется по критериям двумя независимыми экспертами.</w:t>
      </w:r>
    </w:p>
    <w:p w:rsidR="0065765E" w:rsidRPr="0065765E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65E">
        <w:rPr>
          <w:rFonts w:ascii="Times New Roman" w:hAnsi="Times New Roman" w:cs="Times New Roman"/>
          <w:sz w:val="24"/>
          <w:szCs w:val="24"/>
        </w:rPr>
        <w:t>При подведении итогов баллы за все конкурсы суммируются.</w:t>
      </w:r>
    </w:p>
    <w:p w:rsidR="0065765E" w:rsidRPr="00C17086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65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все конкурсы – </w:t>
      </w:r>
      <w:r w:rsidR="00F64A88">
        <w:rPr>
          <w:rFonts w:ascii="Times New Roman" w:hAnsi="Times New Roman" w:cs="Times New Roman"/>
          <w:b/>
          <w:sz w:val="24"/>
          <w:szCs w:val="24"/>
        </w:rPr>
        <w:t>10</w:t>
      </w:r>
      <w:r w:rsidRPr="0065765E">
        <w:rPr>
          <w:rFonts w:ascii="Times New Roman" w:hAnsi="Times New Roman" w:cs="Times New Roman"/>
          <w:b/>
          <w:sz w:val="24"/>
          <w:szCs w:val="24"/>
        </w:rPr>
        <w:t xml:space="preserve"> + 1</w:t>
      </w:r>
      <w:r w:rsidR="00F64A88">
        <w:rPr>
          <w:rFonts w:ascii="Times New Roman" w:hAnsi="Times New Roman" w:cs="Times New Roman"/>
          <w:b/>
          <w:sz w:val="24"/>
          <w:szCs w:val="24"/>
        </w:rPr>
        <w:t>5</w:t>
      </w:r>
      <w:r w:rsidRPr="0065765E">
        <w:rPr>
          <w:rFonts w:ascii="Times New Roman" w:hAnsi="Times New Roman" w:cs="Times New Roman"/>
          <w:b/>
          <w:sz w:val="24"/>
          <w:szCs w:val="24"/>
        </w:rPr>
        <w:t xml:space="preserve"> + </w:t>
      </w:r>
      <w:r w:rsidR="00F64A88">
        <w:rPr>
          <w:rFonts w:ascii="Times New Roman" w:hAnsi="Times New Roman" w:cs="Times New Roman"/>
          <w:b/>
          <w:sz w:val="24"/>
          <w:szCs w:val="24"/>
        </w:rPr>
        <w:t>25</w:t>
      </w:r>
      <w:r w:rsidRPr="0065765E">
        <w:rPr>
          <w:rFonts w:ascii="Times New Roman" w:hAnsi="Times New Roman" w:cs="Times New Roman"/>
          <w:b/>
          <w:sz w:val="24"/>
          <w:szCs w:val="24"/>
        </w:rPr>
        <w:t xml:space="preserve"> +15 = </w:t>
      </w:r>
      <w:r w:rsidR="00C17086" w:rsidRPr="00C17086">
        <w:rPr>
          <w:rFonts w:ascii="Times New Roman" w:hAnsi="Times New Roman" w:cs="Times New Roman"/>
          <w:b/>
          <w:sz w:val="24"/>
          <w:szCs w:val="24"/>
        </w:rPr>
        <w:t>6</w:t>
      </w:r>
      <w:r w:rsidR="00F64A88">
        <w:rPr>
          <w:rFonts w:ascii="Times New Roman" w:hAnsi="Times New Roman" w:cs="Times New Roman"/>
          <w:b/>
          <w:sz w:val="24"/>
          <w:szCs w:val="24"/>
        </w:rPr>
        <w:t>5</w:t>
      </w: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962" w:rsidRPr="005B5962" w:rsidRDefault="005B5962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962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</w:t>
      </w:r>
      <w:r>
        <w:rPr>
          <w:rFonts w:ascii="Times New Roman" w:hAnsi="Times New Roman" w:cs="Times New Roman"/>
          <w:b/>
          <w:sz w:val="24"/>
          <w:szCs w:val="24"/>
        </w:rPr>
        <w:t>ания конкурса письменной речи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</w:t>
      </w:r>
      <w:r w:rsidRPr="005B5962">
        <w:rPr>
          <w:rFonts w:ascii="Times New Roman" w:hAnsi="Times New Roman" w:cs="Times New Roman"/>
          <w:b/>
          <w:sz w:val="24"/>
          <w:szCs w:val="24"/>
        </w:rPr>
        <w:t>riting)</w:t>
      </w:r>
    </w:p>
    <w:p w:rsidR="005B5962" w:rsidRPr="005B5962" w:rsidRDefault="005B5962" w:rsidP="005B5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5962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15.</w:t>
      </w:r>
    </w:p>
    <w:p w:rsidR="00074BDF" w:rsidRDefault="005B5962" w:rsidP="005B5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5962">
        <w:rPr>
          <w:rFonts w:ascii="Times New Roman" w:hAnsi="Times New Roman" w:cs="Times New Roman"/>
          <w:b/>
          <w:sz w:val="24"/>
          <w:szCs w:val="24"/>
        </w:rPr>
        <w:t>Внимание! При оценке 0 по критерию «Решение коммуникативной задачи» выставляется общая оценка 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0"/>
        <w:gridCol w:w="4286"/>
        <w:gridCol w:w="2370"/>
        <w:gridCol w:w="2403"/>
        <w:gridCol w:w="2435"/>
        <w:gridCol w:w="2356"/>
      </w:tblGrid>
      <w:tr w:rsidR="00F64A88" w:rsidTr="009E3894">
        <w:tc>
          <w:tcPr>
            <w:tcW w:w="710" w:type="dxa"/>
            <w:vMerge w:val="restart"/>
          </w:tcPr>
          <w:p w:rsidR="00F64A88" w:rsidRDefault="00F64A88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Бал-</w:t>
            </w:r>
          </w:p>
          <w:p w:rsidR="00F64A88" w:rsidRDefault="00F64A88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лы</w:t>
            </w:r>
            <w:proofErr w:type="spellEnd"/>
          </w:p>
        </w:tc>
        <w:tc>
          <w:tcPr>
            <w:tcW w:w="4286" w:type="dxa"/>
            <w:vMerge w:val="restart"/>
          </w:tcPr>
          <w:p w:rsidR="00F64A88" w:rsidRDefault="00F64A88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КОММУНИКАТИВНОЙ ЗАДАЧИ</w:t>
            </w:r>
          </w:p>
          <w:p w:rsidR="00F64A88" w:rsidRPr="005B5962" w:rsidRDefault="00F64A88" w:rsidP="00F64A8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аксимум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564" w:type="dxa"/>
            <w:gridSpan w:val="4"/>
          </w:tcPr>
          <w:p w:rsidR="00F64A88" w:rsidRDefault="00F64A88" w:rsidP="00F64A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(максимум –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баллов)</w:t>
            </w:r>
          </w:p>
        </w:tc>
      </w:tr>
      <w:tr w:rsidR="00F64A88" w:rsidTr="00F64A88">
        <w:tc>
          <w:tcPr>
            <w:tcW w:w="710" w:type="dxa"/>
            <w:vMerge/>
          </w:tcPr>
          <w:p w:rsidR="00F64A88" w:rsidRDefault="00F64A88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vMerge/>
          </w:tcPr>
          <w:p w:rsidR="00F64A88" w:rsidRDefault="00F64A88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0" w:type="dxa"/>
          </w:tcPr>
          <w:p w:rsidR="00F64A88" w:rsidRDefault="00F64A88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текста 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(максимум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балла)</w:t>
            </w:r>
          </w:p>
        </w:tc>
        <w:tc>
          <w:tcPr>
            <w:tcW w:w="2403" w:type="dxa"/>
          </w:tcPr>
          <w:p w:rsidR="00F64A88" w:rsidRDefault="00F64A88" w:rsidP="00F64A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Лексика </w:t>
            </w:r>
          </w:p>
          <w:p w:rsidR="00F64A88" w:rsidRPr="005B5962" w:rsidRDefault="00F64A88" w:rsidP="00F64A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(максимум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балла)</w:t>
            </w:r>
          </w:p>
        </w:tc>
        <w:tc>
          <w:tcPr>
            <w:tcW w:w="2435" w:type="dxa"/>
          </w:tcPr>
          <w:p w:rsidR="00F64A88" w:rsidRDefault="00F64A88" w:rsidP="00F64A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Грамматика 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(максимум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балла)</w:t>
            </w:r>
          </w:p>
        </w:tc>
        <w:tc>
          <w:tcPr>
            <w:tcW w:w="2356" w:type="dxa"/>
          </w:tcPr>
          <w:p w:rsidR="00F64A88" w:rsidRDefault="00F64A88" w:rsidP="00F64A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Орфография и пунктуация 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(максимум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F64A88" w:rsidTr="00F64A88">
        <w:tc>
          <w:tcPr>
            <w:tcW w:w="710" w:type="dxa"/>
          </w:tcPr>
          <w:p w:rsidR="00F64A88" w:rsidRDefault="00F64A88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86" w:type="dxa"/>
          </w:tcPr>
          <w:p w:rsidR="00F64A88" w:rsidRPr="00F64A88" w:rsidRDefault="00F64A88" w:rsidP="00F64A88">
            <w:pPr>
              <w:jc w:val="both"/>
              <w:rPr>
                <w:rFonts w:ascii="Times New Roman" w:hAnsi="Times New Roman" w:cs="Times New Roman"/>
              </w:rPr>
            </w:pPr>
            <w:r w:rsidRPr="00F64A88">
              <w:rPr>
                <w:rFonts w:ascii="Times New Roman" w:hAnsi="Times New Roman" w:cs="Times New Roman"/>
                <w:b/>
              </w:rPr>
              <w:t>Задание выполнено полностью</w:t>
            </w:r>
            <w:r>
              <w:rPr>
                <w:rFonts w:ascii="Times New Roman" w:hAnsi="Times New Roman" w:cs="Times New Roman"/>
              </w:rPr>
              <w:t xml:space="preserve">: правильно </w:t>
            </w:r>
            <w:r w:rsidRPr="00F64A88">
              <w:rPr>
                <w:rFonts w:ascii="Times New Roman" w:hAnsi="Times New Roman" w:cs="Times New Roman"/>
              </w:rPr>
              <w:t xml:space="preserve">указаны </w:t>
            </w:r>
            <w:r>
              <w:rPr>
                <w:rFonts w:ascii="Times New Roman" w:hAnsi="Times New Roman" w:cs="Times New Roman"/>
              </w:rPr>
              <w:t>автор и название произведения</w:t>
            </w:r>
            <w:r w:rsidRPr="00F64A88">
              <w:rPr>
                <w:rFonts w:ascii="Times New Roman" w:hAnsi="Times New Roman" w:cs="Times New Roman"/>
                <w:b/>
              </w:rPr>
              <w:t>*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F64A88">
              <w:rPr>
                <w:rFonts w:ascii="Times New Roman" w:hAnsi="Times New Roman" w:cs="Times New Roman"/>
              </w:rPr>
              <w:t xml:space="preserve">содержание отражает </w:t>
            </w:r>
            <w:r w:rsidRPr="00F64A88">
              <w:rPr>
                <w:rFonts w:ascii="Times New Roman" w:hAnsi="Times New Roman" w:cs="Times New Roman"/>
                <w:b/>
              </w:rPr>
              <w:t>все аспекты, указанные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4A88">
              <w:rPr>
                <w:rFonts w:ascii="Times New Roman" w:hAnsi="Times New Roman" w:cs="Times New Roman"/>
                <w:b/>
              </w:rPr>
              <w:t xml:space="preserve">задании </w:t>
            </w:r>
            <w:r w:rsidRPr="00F64A88">
              <w:rPr>
                <w:rFonts w:ascii="Times New Roman" w:hAnsi="Times New Roman" w:cs="Times New Roman"/>
              </w:rPr>
              <w:t>(3 аспекта); стилевое оформление речи</w:t>
            </w:r>
          </w:p>
          <w:p w:rsidR="00F64A88" w:rsidRPr="00F64A88" w:rsidRDefault="00F64A88" w:rsidP="00F64A88">
            <w:pPr>
              <w:jc w:val="both"/>
              <w:rPr>
                <w:rFonts w:ascii="Times New Roman" w:hAnsi="Times New Roman" w:cs="Times New Roman"/>
              </w:rPr>
            </w:pPr>
            <w:r w:rsidRPr="00F64A88">
              <w:rPr>
                <w:rFonts w:ascii="Times New Roman" w:hAnsi="Times New Roman" w:cs="Times New Roman"/>
              </w:rPr>
              <w:t>выбрано правильно (нейтральный стиль).</w:t>
            </w:r>
          </w:p>
          <w:p w:rsidR="00F64A88" w:rsidRPr="005B5962" w:rsidRDefault="00F64A88" w:rsidP="00F64A88">
            <w:pPr>
              <w:jc w:val="both"/>
              <w:rPr>
                <w:rFonts w:ascii="Times New Roman" w:hAnsi="Times New Roman" w:cs="Times New Roman"/>
              </w:rPr>
            </w:pPr>
            <w:r w:rsidRPr="00F64A88">
              <w:rPr>
                <w:rFonts w:ascii="Times New Roman" w:hAnsi="Times New Roman" w:cs="Times New Roman"/>
                <w:b/>
              </w:rPr>
              <w:t>Объём</w:t>
            </w:r>
            <w:r w:rsidRPr="00F64A88">
              <w:rPr>
                <w:rFonts w:ascii="Times New Roman" w:hAnsi="Times New Roman" w:cs="Times New Roman"/>
              </w:rPr>
              <w:t xml:space="preserve"> работ</w:t>
            </w:r>
            <w:r>
              <w:rPr>
                <w:rFonts w:ascii="Times New Roman" w:hAnsi="Times New Roman" w:cs="Times New Roman"/>
              </w:rPr>
              <w:t xml:space="preserve">ы либо соответствует заданному, </w:t>
            </w:r>
            <w:r w:rsidRPr="00F64A88">
              <w:rPr>
                <w:rFonts w:ascii="Times New Roman" w:hAnsi="Times New Roman" w:cs="Times New Roman"/>
              </w:rPr>
              <w:t>либо отклоняет</w:t>
            </w:r>
            <w:r>
              <w:rPr>
                <w:rFonts w:ascii="Times New Roman" w:hAnsi="Times New Roman" w:cs="Times New Roman"/>
              </w:rPr>
              <w:t xml:space="preserve">ся от заданного не более чем на </w:t>
            </w:r>
            <w:r w:rsidRPr="00F64A88">
              <w:rPr>
                <w:rFonts w:ascii="Times New Roman" w:hAnsi="Times New Roman" w:cs="Times New Roman"/>
              </w:rPr>
              <w:t>10 % в сторону у</w:t>
            </w:r>
            <w:r>
              <w:rPr>
                <w:rFonts w:ascii="Times New Roman" w:hAnsi="Times New Roman" w:cs="Times New Roman"/>
              </w:rPr>
              <w:t>величения (не больше 154 слов</w:t>
            </w:r>
            <w:r w:rsidRPr="00F64A88">
              <w:rPr>
                <w:rFonts w:ascii="Times New Roman" w:hAnsi="Times New Roman" w:cs="Times New Roman"/>
                <w:b/>
              </w:rPr>
              <w:t>**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Pr="00F64A88">
              <w:rPr>
                <w:rFonts w:ascii="Times New Roman" w:hAnsi="Times New Roman" w:cs="Times New Roman"/>
              </w:rPr>
              <w:t xml:space="preserve">или на 10 % </w:t>
            </w:r>
            <w:r>
              <w:rPr>
                <w:rFonts w:ascii="Times New Roman" w:hAnsi="Times New Roman" w:cs="Times New Roman"/>
              </w:rPr>
              <w:t xml:space="preserve">в сторону уменьшения (не меньше </w:t>
            </w:r>
            <w:r w:rsidRPr="00F64A88">
              <w:rPr>
                <w:rFonts w:ascii="Times New Roman" w:hAnsi="Times New Roman" w:cs="Times New Roman"/>
              </w:rPr>
              <w:t>90 слов).</w:t>
            </w:r>
          </w:p>
        </w:tc>
        <w:tc>
          <w:tcPr>
            <w:tcW w:w="2370" w:type="dxa"/>
          </w:tcPr>
          <w:p w:rsidR="00F64A88" w:rsidRPr="00F64A88" w:rsidRDefault="00F64A88" w:rsidP="00F64A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4A88">
              <w:rPr>
                <w:rFonts w:ascii="Times New Roman" w:hAnsi="Times New Roman" w:cs="Times New Roman"/>
                <w:b/>
              </w:rPr>
              <w:t>3 балла</w:t>
            </w:r>
          </w:p>
          <w:p w:rsidR="00F64A88" w:rsidRPr="00F64A88" w:rsidRDefault="00F64A88" w:rsidP="00F64A88">
            <w:pPr>
              <w:jc w:val="both"/>
              <w:rPr>
                <w:rFonts w:ascii="Times New Roman" w:hAnsi="Times New Roman" w:cs="Times New Roman"/>
              </w:rPr>
            </w:pPr>
            <w:r w:rsidRPr="00F64A88">
              <w:rPr>
                <w:rFonts w:ascii="Times New Roman" w:hAnsi="Times New Roman" w:cs="Times New Roman"/>
              </w:rPr>
              <w:t>Высказывание</w:t>
            </w:r>
          </w:p>
          <w:p w:rsidR="00F64A88" w:rsidRPr="00F64A88" w:rsidRDefault="00F64A88" w:rsidP="00F64A88">
            <w:pPr>
              <w:jc w:val="both"/>
              <w:rPr>
                <w:rFonts w:ascii="Times New Roman" w:hAnsi="Times New Roman" w:cs="Times New Roman"/>
              </w:rPr>
            </w:pPr>
            <w:r w:rsidRPr="00F64A88">
              <w:rPr>
                <w:rFonts w:ascii="Times New Roman" w:hAnsi="Times New Roman" w:cs="Times New Roman"/>
              </w:rPr>
              <w:t>логично; средства</w:t>
            </w:r>
          </w:p>
          <w:p w:rsidR="00F64A88" w:rsidRPr="00F64A88" w:rsidRDefault="00F64A88" w:rsidP="00F64A88">
            <w:pPr>
              <w:jc w:val="both"/>
              <w:rPr>
                <w:rFonts w:ascii="Times New Roman" w:hAnsi="Times New Roman" w:cs="Times New Roman"/>
              </w:rPr>
            </w:pPr>
            <w:r w:rsidRPr="00F64A88">
              <w:rPr>
                <w:rFonts w:ascii="Times New Roman" w:hAnsi="Times New Roman" w:cs="Times New Roman"/>
              </w:rPr>
              <w:t>логической связи</w:t>
            </w:r>
          </w:p>
          <w:p w:rsidR="00F64A88" w:rsidRPr="00F64A88" w:rsidRDefault="00F64A88" w:rsidP="00F64A88">
            <w:pPr>
              <w:jc w:val="both"/>
              <w:rPr>
                <w:rFonts w:ascii="Times New Roman" w:hAnsi="Times New Roman" w:cs="Times New Roman"/>
              </w:rPr>
            </w:pPr>
            <w:r w:rsidRPr="00F64A88">
              <w:rPr>
                <w:rFonts w:ascii="Times New Roman" w:hAnsi="Times New Roman" w:cs="Times New Roman"/>
              </w:rPr>
              <w:t>использованы</w:t>
            </w:r>
          </w:p>
          <w:p w:rsidR="00F64A88" w:rsidRPr="00F64A88" w:rsidRDefault="00F64A88" w:rsidP="00F64A88">
            <w:pPr>
              <w:jc w:val="both"/>
              <w:rPr>
                <w:rFonts w:ascii="Times New Roman" w:hAnsi="Times New Roman" w:cs="Times New Roman"/>
              </w:rPr>
            </w:pPr>
            <w:r w:rsidRPr="00F64A88">
              <w:rPr>
                <w:rFonts w:ascii="Times New Roman" w:hAnsi="Times New Roman" w:cs="Times New Roman"/>
              </w:rPr>
              <w:t>правильно; текст</w:t>
            </w:r>
          </w:p>
          <w:p w:rsidR="00F64A88" w:rsidRPr="002F3D75" w:rsidRDefault="00F64A88" w:rsidP="00F64A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правильно разделён на абзацы.</w:t>
            </w:r>
          </w:p>
        </w:tc>
        <w:tc>
          <w:tcPr>
            <w:tcW w:w="2403" w:type="dxa"/>
          </w:tcPr>
          <w:p w:rsidR="00F64A88" w:rsidRPr="00F64A88" w:rsidRDefault="00F64A88" w:rsidP="00F64A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4A88">
              <w:rPr>
                <w:rFonts w:ascii="Times New Roman" w:hAnsi="Times New Roman" w:cs="Times New Roman"/>
                <w:b/>
              </w:rPr>
              <w:t>3 балла</w:t>
            </w:r>
          </w:p>
          <w:p w:rsidR="00F64A88" w:rsidRPr="00F64A88" w:rsidRDefault="00F64A88" w:rsidP="00F64A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не имеет ошибок с </w:t>
            </w:r>
            <w:r w:rsidRPr="00F64A88">
              <w:rPr>
                <w:rFonts w:ascii="Times New Roman" w:hAnsi="Times New Roman" w:cs="Times New Roman"/>
              </w:rPr>
              <w:t>точки</w:t>
            </w:r>
            <w:r>
              <w:rPr>
                <w:rFonts w:ascii="Times New Roman" w:hAnsi="Times New Roman" w:cs="Times New Roman"/>
              </w:rPr>
              <w:t xml:space="preserve"> зрения </w:t>
            </w:r>
            <w:r w:rsidRPr="00F64A88">
              <w:rPr>
                <w:rFonts w:ascii="Times New Roman" w:hAnsi="Times New Roman" w:cs="Times New Roman"/>
              </w:rPr>
              <w:t>лексического</w:t>
            </w:r>
          </w:p>
          <w:p w:rsidR="00F64A88" w:rsidRPr="002F3D75" w:rsidRDefault="00F64A88" w:rsidP="00F64A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оформления. </w:t>
            </w:r>
          </w:p>
        </w:tc>
        <w:tc>
          <w:tcPr>
            <w:tcW w:w="2435" w:type="dxa"/>
          </w:tcPr>
          <w:p w:rsidR="00F64A88" w:rsidRPr="00F64A88" w:rsidRDefault="00F64A88" w:rsidP="00F64A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4A88">
              <w:rPr>
                <w:rFonts w:ascii="Times New Roman" w:hAnsi="Times New Roman" w:cs="Times New Roman"/>
                <w:b/>
              </w:rPr>
              <w:t>3 балла</w:t>
            </w:r>
          </w:p>
          <w:p w:rsidR="00F64A88" w:rsidRPr="00F64A88" w:rsidRDefault="00F64A88" w:rsidP="00F64A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не имеет ошибок с точки </w:t>
            </w:r>
            <w:r w:rsidRPr="00F64A88">
              <w:rPr>
                <w:rFonts w:ascii="Times New Roman" w:hAnsi="Times New Roman" w:cs="Times New Roman"/>
              </w:rPr>
              <w:t>зрения</w:t>
            </w:r>
          </w:p>
          <w:p w:rsidR="00F64A88" w:rsidRPr="00F64A88" w:rsidRDefault="00F64A88" w:rsidP="00F64A88">
            <w:pPr>
              <w:jc w:val="both"/>
              <w:rPr>
                <w:rFonts w:ascii="Times New Roman" w:hAnsi="Times New Roman" w:cs="Times New Roman"/>
              </w:rPr>
            </w:pPr>
            <w:r w:rsidRPr="00F64A88">
              <w:rPr>
                <w:rFonts w:ascii="Times New Roman" w:hAnsi="Times New Roman" w:cs="Times New Roman"/>
              </w:rPr>
              <w:t>грамматического</w:t>
            </w:r>
          </w:p>
          <w:p w:rsidR="00F64A88" w:rsidRPr="002F3D75" w:rsidRDefault="00F64A88" w:rsidP="00F64A88">
            <w:pPr>
              <w:jc w:val="both"/>
              <w:rPr>
                <w:rFonts w:ascii="Times New Roman" w:hAnsi="Times New Roman" w:cs="Times New Roman"/>
              </w:rPr>
            </w:pPr>
            <w:r w:rsidRPr="00F64A88">
              <w:rPr>
                <w:rFonts w:ascii="Times New Roman" w:hAnsi="Times New Roman" w:cs="Times New Roman"/>
              </w:rPr>
              <w:t>оформления.</w:t>
            </w:r>
          </w:p>
        </w:tc>
        <w:tc>
          <w:tcPr>
            <w:tcW w:w="2356" w:type="dxa"/>
          </w:tcPr>
          <w:p w:rsidR="00F64A88" w:rsidRDefault="00F64A88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A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балла </w:t>
            </w:r>
          </w:p>
          <w:p w:rsidR="00F64A88" w:rsidRPr="00F64A88" w:rsidRDefault="00F64A88" w:rsidP="00F64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88">
              <w:rPr>
                <w:rFonts w:ascii="Times New Roman" w:hAnsi="Times New Roman" w:cs="Times New Roman"/>
                <w:sz w:val="24"/>
                <w:szCs w:val="24"/>
              </w:rPr>
              <w:t>В работе нет орфог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рафических и/или </w:t>
            </w:r>
            <w:r w:rsidRPr="00F64A88">
              <w:rPr>
                <w:rFonts w:ascii="Times New Roman" w:hAnsi="Times New Roman" w:cs="Times New Roman"/>
                <w:sz w:val="24"/>
                <w:szCs w:val="24"/>
              </w:rPr>
              <w:t>пунктуационных ошибок.</w:t>
            </w:r>
          </w:p>
        </w:tc>
      </w:tr>
      <w:tr w:rsidR="008F2F2F" w:rsidRPr="002F3D75" w:rsidTr="00F64A88">
        <w:tc>
          <w:tcPr>
            <w:tcW w:w="710" w:type="dxa"/>
          </w:tcPr>
          <w:p w:rsidR="008F2F2F" w:rsidRDefault="008F2F2F" w:rsidP="008F2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86" w:type="dxa"/>
          </w:tcPr>
          <w:p w:rsidR="008F2F2F" w:rsidRPr="005B5962" w:rsidRDefault="008F2F2F" w:rsidP="008F2F2F">
            <w:pPr>
              <w:jc w:val="both"/>
              <w:rPr>
                <w:rFonts w:ascii="Times New Roman" w:hAnsi="Times New Roman" w:cs="Times New Roman"/>
              </w:rPr>
            </w:pPr>
            <w:r w:rsidRPr="008F2F2F">
              <w:rPr>
                <w:rFonts w:ascii="Times New Roman" w:hAnsi="Times New Roman" w:cs="Times New Roman"/>
                <w:b/>
              </w:rPr>
              <w:t>Задание выпол</w:t>
            </w:r>
            <w:r w:rsidRPr="008F2F2F">
              <w:rPr>
                <w:rFonts w:ascii="Times New Roman" w:hAnsi="Times New Roman" w:cs="Times New Roman"/>
                <w:b/>
              </w:rPr>
              <w:t>нено</w:t>
            </w:r>
            <w:r>
              <w:rPr>
                <w:rFonts w:ascii="Times New Roman" w:hAnsi="Times New Roman" w:cs="Times New Roman"/>
              </w:rPr>
              <w:t xml:space="preserve">: есть фактическая ошибка в </w:t>
            </w:r>
            <w:r w:rsidRPr="008F2F2F">
              <w:rPr>
                <w:rFonts w:ascii="Times New Roman" w:hAnsi="Times New Roman" w:cs="Times New Roman"/>
              </w:rPr>
              <w:t>указании имени автора или названия произведения; И/ИЛИ</w:t>
            </w:r>
            <w:r>
              <w:rPr>
                <w:rFonts w:ascii="Times New Roman" w:hAnsi="Times New Roman" w:cs="Times New Roman"/>
              </w:rPr>
              <w:t xml:space="preserve"> некоторые аспекты, указанные в </w:t>
            </w:r>
            <w:r w:rsidRPr="008F2F2F">
              <w:rPr>
                <w:rFonts w:ascii="Times New Roman" w:hAnsi="Times New Roman" w:cs="Times New Roman"/>
              </w:rPr>
              <w:t>задании, раск</w:t>
            </w:r>
            <w:r>
              <w:rPr>
                <w:rFonts w:ascii="Times New Roman" w:hAnsi="Times New Roman" w:cs="Times New Roman"/>
              </w:rPr>
              <w:t>рыты не полностью</w:t>
            </w:r>
            <w:r w:rsidRPr="008F2F2F">
              <w:rPr>
                <w:rFonts w:ascii="Times New Roman" w:hAnsi="Times New Roman" w:cs="Times New Roman"/>
                <w:b/>
              </w:rPr>
              <w:t>***</w:t>
            </w:r>
            <w:r>
              <w:rPr>
                <w:rFonts w:ascii="Times New Roman" w:hAnsi="Times New Roman" w:cs="Times New Roman"/>
              </w:rPr>
              <w:t xml:space="preserve"> (1–2 аспекта </w:t>
            </w:r>
            <w:r w:rsidRPr="008F2F2F">
              <w:rPr>
                <w:rFonts w:ascii="Times New Roman" w:hAnsi="Times New Roman" w:cs="Times New Roman"/>
              </w:rPr>
              <w:t>раскрыты не полн</w:t>
            </w:r>
            <w:r>
              <w:rPr>
                <w:rFonts w:ascii="Times New Roman" w:hAnsi="Times New Roman" w:cs="Times New Roman"/>
              </w:rPr>
              <w:t xml:space="preserve">остью или 1 аспект не раскрыт); </w:t>
            </w:r>
            <w:r w:rsidRPr="008F2F2F">
              <w:rPr>
                <w:rFonts w:ascii="Times New Roman" w:hAnsi="Times New Roman" w:cs="Times New Roman"/>
              </w:rPr>
              <w:t>И/ИЛИ им</w:t>
            </w:r>
            <w:r>
              <w:rPr>
                <w:rFonts w:ascii="Times New Roman" w:hAnsi="Times New Roman" w:cs="Times New Roman"/>
              </w:rPr>
              <w:t xml:space="preserve">еются отдельные нарушения (1-2) </w:t>
            </w:r>
            <w:r w:rsidRPr="008F2F2F">
              <w:rPr>
                <w:rFonts w:ascii="Times New Roman" w:hAnsi="Times New Roman" w:cs="Times New Roman"/>
              </w:rPr>
              <w:t>стилевого оформления речи.</w:t>
            </w:r>
          </w:p>
        </w:tc>
        <w:tc>
          <w:tcPr>
            <w:tcW w:w="2370" w:type="dxa"/>
          </w:tcPr>
          <w:p w:rsidR="008F2F2F" w:rsidRPr="008F2F2F" w:rsidRDefault="008F2F2F" w:rsidP="008F2F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F2F">
              <w:rPr>
                <w:rFonts w:ascii="Times New Roman" w:hAnsi="Times New Roman" w:cs="Times New Roman"/>
                <w:b/>
              </w:rPr>
              <w:t>2 балла</w:t>
            </w:r>
          </w:p>
          <w:p w:rsidR="008F2F2F" w:rsidRPr="008F2F2F" w:rsidRDefault="008F2F2F" w:rsidP="008F2F2F">
            <w:pPr>
              <w:jc w:val="both"/>
              <w:rPr>
                <w:rFonts w:ascii="Times New Roman" w:hAnsi="Times New Roman" w:cs="Times New Roman"/>
              </w:rPr>
            </w:pPr>
            <w:r w:rsidRPr="008F2F2F">
              <w:rPr>
                <w:rFonts w:ascii="Times New Roman" w:hAnsi="Times New Roman" w:cs="Times New Roman"/>
              </w:rPr>
              <w:t>Высказывание в</w:t>
            </w:r>
          </w:p>
          <w:p w:rsidR="008F2F2F" w:rsidRPr="008F2F2F" w:rsidRDefault="008F2F2F" w:rsidP="008F2F2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Основном </w:t>
            </w:r>
            <w:r w:rsidRPr="008F2F2F">
              <w:rPr>
                <w:rFonts w:ascii="Times New Roman" w:hAnsi="Times New Roman" w:cs="Times New Roman"/>
              </w:rPr>
              <w:t>логично (допускается 1 логическая ошибка);</w:t>
            </w:r>
          </w:p>
          <w:p w:rsidR="008F2F2F" w:rsidRPr="008F2F2F" w:rsidRDefault="008F2F2F" w:rsidP="008F2F2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ИЛИ имеется 1 ошибка в использовании средств логической связи; </w:t>
            </w:r>
            <w:r w:rsidRPr="008F2F2F">
              <w:rPr>
                <w:rFonts w:ascii="Times New Roman" w:hAnsi="Times New Roman" w:cs="Times New Roman"/>
              </w:rPr>
              <w:t>ИЛИ имеется 1</w:t>
            </w:r>
          </w:p>
          <w:p w:rsidR="008F2F2F" w:rsidRPr="008F2F2F" w:rsidRDefault="008F2F2F" w:rsidP="008F2F2F">
            <w:pPr>
              <w:jc w:val="both"/>
              <w:rPr>
                <w:rFonts w:ascii="Times New Roman" w:hAnsi="Times New Roman" w:cs="Times New Roman"/>
              </w:rPr>
            </w:pPr>
            <w:r w:rsidRPr="008F2F2F">
              <w:rPr>
                <w:rFonts w:ascii="Times New Roman" w:hAnsi="Times New Roman" w:cs="Times New Roman"/>
              </w:rPr>
              <w:t>нарушение при</w:t>
            </w:r>
          </w:p>
          <w:p w:rsidR="008F2F2F" w:rsidRPr="008F2F2F" w:rsidRDefault="008F2F2F" w:rsidP="008F2F2F">
            <w:pPr>
              <w:jc w:val="both"/>
              <w:rPr>
                <w:rFonts w:ascii="Times New Roman" w:hAnsi="Times New Roman" w:cs="Times New Roman"/>
              </w:rPr>
            </w:pPr>
            <w:r w:rsidRPr="008F2F2F">
              <w:rPr>
                <w:rFonts w:ascii="Times New Roman" w:hAnsi="Times New Roman" w:cs="Times New Roman"/>
              </w:rPr>
              <w:t>делении текста на</w:t>
            </w:r>
          </w:p>
          <w:p w:rsidR="008F2F2F" w:rsidRPr="002F3D75" w:rsidRDefault="008F2F2F" w:rsidP="008F2F2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F2F2F">
              <w:rPr>
                <w:rFonts w:ascii="Times New Roman" w:hAnsi="Times New Roman" w:cs="Times New Roman"/>
              </w:rPr>
              <w:t>абзацы.</w:t>
            </w:r>
          </w:p>
        </w:tc>
        <w:tc>
          <w:tcPr>
            <w:tcW w:w="2403" w:type="dxa"/>
          </w:tcPr>
          <w:p w:rsidR="008F2F2F" w:rsidRPr="008F2F2F" w:rsidRDefault="008F2F2F" w:rsidP="008F2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F2F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8F2F2F" w:rsidRPr="008F2F2F" w:rsidRDefault="008F2F2F" w:rsidP="008F2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F2F">
              <w:rPr>
                <w:rFonts w:ascii="Times New Roman" w:hAnsi="Times New Roman" w:cs="Times New Roman"/>
                <w:sz w:val="24"/>
                <w:szCs w:val="24"/>
              </w:rPr>
              <w:t xml:space="preserve">В работе имеются 1–2 лексические ошибки. </w:t>
            </w:r>
          </w:p>
        </w:tc>
        <w:tc>
          <w:tcPr>
            <w:tcW w:w="2435" w:type="dxa"/>
          </w:tcPr>
          <w:p w:rsidR="008F2F2F" w:rsidRPr="008F2F2F" w:rsidRDefault="008F2F2F" w:rsidP="008F2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F2F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8F2F2F" w:rsidRPr="008F2F2F" w:rsidRDefault="008F2F2F" w:rsidP="008F2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F2F">
              <w:rPr>
                <w:rFonts w:ascii="Times New Roman" w:hAnsi="Times New Roman" w:cs="Times New Roman"/>
                <w:sz w:val="24"/>
                <w:szCs w:val="24"/>
              </w:rPr>
              <w:t>В работе имеются 1–2 грамматические ошибки.</w:t>
            </w:r>
          </w:p>
        </w:tc>
        <w:tc>
          <w:tcPr>
            <w:tcW w:w="2356" w:type="dxa"/>
          </w:tcPr>
          <w:p w:rsidR="008F2F2F" w:rsidRPr="008F2F2F" w:rsidRDefault="008F2F2F" w:rsidP="008F2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F2F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8F2F2F" w:rsidRPr="008F2F2F" w:rsidRDefault="008F2F2F" w:rsidP="008F2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работе имеются 1–2 орфографические и/или </w:t>
            </w:r>
            <w:r w:rsidRPr="008F2F2F">
              <w:rPr>
                <w:rFonts w:ascii="Times New Roman" w:hAnsi="Times New Roman" w:cs="Times New Roman"/>
                <w:sz w:val="24"/>
                <w:szCs w:val="24"/>
              </w:rPr>
              <w:t>пунктуационные ошибки.</w:t>
            </w:r>
          </w:p>
        </w:tc>
      </w:tr>
      <w:tr w:rsidR="00F64A88" w:rsidTr="00F64A88">
        <w:tc>
          <w:tcPr>
            <w:tcW w:w="710" w:type="dxa"/>
          </w:tcPr>
          <w:p w:rsidR="00F64A88" w:rsidRDefault="00F64A88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86" w:type="dxa"/>
          </w:tcPr>
          <w:p w:rsidR="00F64A88" w:rsidRDefault="008F2F2F" w:rsidP="00C170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выполнено не полностью: </w:t>
            </w:r>
            <w:r w:rsidRPr="008F2F2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отражает не все аспекты, указанные в задании (3 аспекта раскрыты не полностью или 2 аспекта не раскрыты или 1 аспект не раскрыт и </w:t>
            </w:r>
            <w:r w:rsidRPr="008F2F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1–2 аспекта раскрыты не полностью); И/ИЛИ нарушения стилевого оформления речи встречаются достаточно часто (3 – 4 нарушения).</w:t>
            </w:r>
          </w:p>
        </w:tc>
        <w:tc>
          <w:tcPr>
            <w:tcW w:w="2370" w:type="dxa"/>
          </w:tcPr>
          <w:p w:rsidR="008F2F2F" w:rsidRDefault="008F2F2F" w:rsidP="008F2F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F2F">
              <w:rPr>
                <w:rFonts w:ascii="Times New Roman" w:hAnsi="Times New Roman" w:cs="Times New Roman"/>
                <w:b/>
              </w:rPr>
              <w:lastRenderedPageBreak/>
              <w:t xml:space="preserve">1 балл </w:t>
            </w:r>
          </w:p>
          <w:p w:rsidR="00F64A88" w:rsidRPr="002F3D75" w:rsidRDefault="008F2F2F" w:rsidP="008F2F2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F2F2F">
              <w:rPr>
                <w:rFonts w:ascii="Times New Roman" w:hAnsi="Times New Roman" w:cs="Times New Roman"/>
              </w:rPr>
              <w:t xml:space="preserve">Высказывание не всегда логично (допускаются 2-3 логические ошибки); </w:t>
            </w:r>
            <w:r w:rsidRPr="008F2F2F">
              <w:rPr>
                <w:rFonts w:ascii="Times New Roman" w:hAnsi="Times New Roman" w:cs="Times New Roman"/>
              </w:rPr>
              <w:lastRenderedPageBreak/>
              <w:t>И/ИЛИ имеютс</w:t>
            </w:r>
            <w:r>
              <w:rPr>
                <w:rFonts w:ascii="Times New Roman" w:hAnsi="Times New Roman" w:cs="Times New Roman"/>
              </w:rPr>
              <w:t xml:space="preserve">я 2-3 нарушения в использовании </w:t>
            </w:r>
            <w:r w:rsidRPr="008F2F2F">
              <w:rPr>
                <w:rFonts w:ascii="Times New Roman" w:hAnsi="Times New Roman" w:cs="Times New Roman"/>
              </w:rPr>
              <w:t xml:space="preserve">средств логической связи; И/ИЛИ имеются 2-3 нарушения при делении текста на абзацы. </w:t>
            </w:r>
          </w:p>
        </w:tc>
        <w:tc>
          <w:tcPr>
            <w:tcW w:w="2403" w:type="dxa"/>
          </w:tcPr>
          <w:p w:rsidR="008F2F2F" w:rsidRPr="008F2F2F" w:rsidRDefault="008F2F2F" w:rsidP="008F2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F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балл</w:t>
            </w:r>
          </w:p>
          <w:p w:rsidR="00F64A88" w:rsidRPr="002F3D75" w:rsidRDefault="008F2F2F" w:rsidP="002F3D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F2F">
              <w:rPr>
                <w:rFonts w:ascii="Times New Roman" w:hAnsi="Times New Roman" w:cs="Times New Roman"/>
                <w:sz w:val="24"/>
                <w:szCs w:val="24"/>
              </w:rPr>
              <w:t>В работе имеются 3–4 лексические ошибки.</w:t>
            </w:r>
          </w:p>
        </w:tc>
        <w:tc>
          <w:tcPr>
            <w:tcW w:w="2435" w:type="dxa"/>
          </w:tcPr>
          <w:p w:rsidR="008F2F2F" w:rsidRPr="008F2F2F" w:rsidRDefault="008F2F2F" w:rsidP="008F2F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F2F">
              <w:rPr>
                <w:rFonts w:ascii="Times New Roman" w:hAnsi="Times New Roman" w:cs="Times New Roman"/>
                <w:b/>
              </w:rPr>
              <w:t>1 балл</w:t>
            </w:r>
          </w:p>
          <w:p w:rsidR="00F64A88" w:rsidRPr="002F3D75" w:rsidRDefault="008F2F2F" w:rsidP="002F3D75">
            <w:pPr>
              <w:jc w:val="both"/>
              <w:rPr>
                <w:rFonts w:ascii="Times New Roman" w:hAnsi="Times New Roman" w:cs="Times New Roman"/>
              </w:rPr>
            </w:pPr>
            <w:r w:rsidRPr="008F2F2F">
              <w:rPr>
                <w:rFonts w:ascii="Times New Roman" w:hAnsi="Times New Roman" w:cs="Times New Roman"/>
              </w:rPr>
              <w:t>В работе имеются 3–4 грамматические ошибки</w:t>
            </w:r>
          </w:p>
        </w:tc>
        <w:tc>
          <w:tcPr>
            <w:tcW w:w="2356" w:type="dxa"/>
          </w:tcPr>
          <w:p w:rsidR="008F2F2F" w:rsidRPr="008F2F2F" w:rsidRDefault="008F2F2F" w:rsidP="008F2F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F2F">
              <w:rPr>
                <w:rFonts w:ascii="Times New Roman" w:hAnsi="Times New Roman" w:cs="Times New Roman"/>
                <w:b/>
              </w:rPr>
              <w:t>1 балл</w:t>
            </w:r>
          </w:p>
          <w:p w:rsidR="00F64A88" w:rsidRPr="002F3D75" w:rsidRDefault="008F2F2F" w:rsidP="002F3D75">
            <w:pPr>
              <w:jc w:val="both"/>
              <w:rPr>
                <w:rFonts w:ascii="Times New Roman" w:hAnsi="Times New Roman" w:cs="Times New Roman"/>
              </w:rPr>
            </w:pPr>
            <w:r w:rsidRPr="008F2F2F">
              <w:rPr>
                <w:rFonts w:ascii="Times New Roman" w:hAnsi="Times New Roman" w:cs="Times New Roman"/>
              </w:rPr>
              <w:t xml:space="preserve">В работе имеются 3–4 орфографические и/или </w:t>
            </w:r>
            <w:r w:rsidRPr="008F2F2F">
              <w:rPr>
                <w:rFonts w:ascii="Times New Roman" w:hAnsi="Times New Roman" w:cs="Times New Roman"/>
              </w:rPr>
              <w:lastRenderedPageBreak/>
              <w:t>пунктуационные ошибки.</w:t>
            </w:r>
          </w:p>
        </w:tc>
      </w:tr>
      <w:tr w:rsidR="00F64A88" w:rsidTr="00F64A88">
        <w:tc>
          <w:tcPr>
            <w:tcW w:w="710" w:type="dxa"/>
          </w:tcPr>
          <w:p w:rsidR="00F64A88" w:rsidRDefault="00F64A88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</w:t>
            </w:r>
          </w:p>
        </w:tc>
        <w:tc>
          <w:tcPr>
            <w:tcW w:w="4286" w:type="dxa"/>
          </w:tcPr>
          <w:p w:rsidR="008F2F2F" w:rsidRPr="008F2F2F" w:rsidRDefault="008F2F2F" w:rsidP="008F2F2F">
            <w:pPr>
              <w:jc w:val="both"/>
              <w:rPr>
                <w:rFonts w:ascii="Times New Roman" w:hAnsi="Times New Roman" w:cs="Times New Roman"/>
              </w:rPr>
            </w:pPr>
            <w:r w:rsidRPr="008F2F2F">
              <w:rPr>
                <w:rFonts w:ascii="Times New Roman" w:hAnsi="Times New Roman" w:cs="Times New Roman"/>
                <w:b/>
              </w:rPr>
              <w:t>Задание не выполнено:</w:t>
            </w:r>
            <w:r w:rsidRPr="008F2F2F">
              <w:rPr>
                <w:rFonts w:ascii="Times New Roman" w:hAnsi="Times New Roman" w:cs="Times New Roman"/>
              </w:rPr>
              <w:t xml:space="preserve"> автор и название произведения не ука</w:t>
            </w:r>
            <w:r>
              <w:rPr>
                <w:rFonts w:ascii="Times New Roman" w:hAnsi="Times New Roman" w:cs="Times New Roman"/>
              </w:rPr>
              <w:t xml:space="preserve">заны или являются придуманными; </w:t>
            </w:r>
            <w:r w:rsidRPr="008F2F2F">
              <w:rPr>
                <w:rFonts w:ascii="Times New Roman" w:hAnsi="Times New Roman" w:cs="Times New Roman"/>
              </w:rPr>
              <w:t>И/ИЛИ содер</w:t>
            </w:r>
            <w:r>
              <w:rPr>
                <w:rFonts w:ascii="Times New Roman" w:hAnsi="Times New Roman" w:cs="Times New Roman"/>
              </w:rPr>
              <w:t xml:space="preserve">жание не отражает тех аспектов, </w:t>
            </w:r>
            <w:r w:rsidRPr="008F2F2F">
              <w:rPr>
                <w:rFonts w:ascii="Times New Roman" w:hAnsi="Times New Roman" w:cs="Times New Roman"/>
              </w:rPr>
              <w:t xml:space="preserve">которые </w:t>
            </w:r>
            <w:r>
              <w:rPr>
                <w:rFonts w:ascii="Times New Roman" w:hAnsi="Times New Roman" w:cs="Times New Roman"/>
              </w:rPr>
              <w:t xml:space="preserve">указаны в задании (2 аспекта не </w:t>
            </w:r>
            <w:r w:rsidRPr="008F2F2F">
              <w:rPr>
                <w:rFonts w:ascii="Times New Roman" w:hAnsi="Times New Roman" w:cs="Times New Roman"/>
              </w:rPr>
              <w:t>раскрыты и 1 ас</w:t>
            </w:r>
            <w:r>
              <w:rPr>
                <w:rFonts w:ascii="Times New Roman" w:hAnsi="Times New Roman" w:cs="Times New Roman"/>
              </w:rPr>
              <w:t xml:space="preserve">пект раскрыт не полностью или 3 </w:t>
            </w:r>
            <w:r w:rsidRPr="008F2F2F">
              <w:rPr>
                <w:rFonts w:ascii="Times New Roman" w:hAnsi="Times New Roman" w:cs="Times New Roman"/>
              </w:rPr>
              <w:t>аспекта н</w:t>
            </w:r>
            <w:r>
              <w:rPr>
                <w:rFonts w:ascii="Times New Roman" w:hAnsi="Times New Roman" w:cs="Times New Roman"/>
              </w:rPr>
              <w:t xml:space="preserve">е раскрыты); полностью нарушено </w:t>
            </w:r>
            <w:r w:rsidRPr="008F2F2F">
              <w:rPr>
                <w:rFonts w:ascii="Times New Roman" w:hAnsi="Times New Roman" w:cs="Times New Roman"/>
              </w:rPr>
              <w:t>стилевое оформление речи (5 и более нарушений).</w:t>
            </w:r>
          </w:p>
          <w:p w:rsidR="008F2F2F" w:rsidRDefault="008F2F2F" w:rsidP="008F2F2F">
            <w:pPr>
              <w:jc w:val="both"/>
              <w:rPr>
                <w:rFonts w:ascii="Times New Roman" w:hAnsi="Times New Roman" w:cs="Times New Roman"/>
              </w:rPr>
            </w:pPr>
            <w:r w:rsidRPr="008F2F2F">
              <w:rPr>
                <w:rFonts w:ascii="Times New Roman" w:hAnsi="Times New Roman" w:cs="Times New Roman"/>
              </w:rPr>
              <w:t xml:space="preserve">И/ИЛИ </w:t>
            </w:r>
          </w:p>
          <w:p w:rsidR="00F64A88" w:rsidRPr="008F2F2F" w:rsidRDefault="008F2F2F" w:rsidP="008F2F2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F2F2F">
              <w:rPr>
                <w:rFonts w:ascii="Times New Roman" w:hAnsi="Times New Roman" w:cs="Times New Roman"/>
                <w:b/>
              </w:rPr>
              <w:t>Объём менее 90 слов.</w:t>
            </w:r>
          </w:p>
        </w:tc>
        <w:tc>
          <w:tcPr>
            <w:tcW w:w="2370" w:type="dxa"/>
          </w:tcPr>
          <w:p w:rsidR="008F2F2F" w:rsidRPr="008F2F2F" w:rsidRDefault="008F2F2F" w:rsidP="008F2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F2F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  <w:p w:rsidR="00F64A88" w:rsidRPr="008F2F2F" w:rsidRDefault="008F2F2F" w:rsidP="008F2F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F2F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Отсутствует логика в построении высказывания (имеются 4 и более логических ошибок); И/ИЛИ имеются 4 и более ошибок в использовании средств логической связи или средства логической связи не используются; И/ИЛИ отсутствует абзацное членение текста. </w:t>
            </w:r>
          </w:p>
        </w:tc>
        <w:tc>
          <w:tcPr>
            <w:tcW w:w="2403" w:type="dxa"/>
          </w:tcPr>
          <w:p w:rsidR="008F2F2F" w:rsidRPr="008F2F2F" w:rsidRDefault="008F2F2F" w:rsidP="008F2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F2F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  <w:p w:rsidR="00F64A88" w:rsidRPr="008F2F2F" w:rsidRDefault="008F2F2F" w:rsidP="008F2F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F2F">
              <w:rPr>
                <w:rFonts w:ascii="Times New Roman" w:hAnsi="Times New Roman" w:cs="Times New Roman"/>
                <w:sz w:val="24"/>
                <w:szCs w:val="24"/>
              </w:rPr>
              <w:t>В работе имеются 5 и более лексических ошибок.</w:t>
            </w:r>
          </w:p>
        </w:tc>
        <w:tc>
          <w:tcPr>
            <w:tcW w:w="2435" w:type="dxa"/>
          </w:tcPr>
          <w:p w:rsidR="008F2F2F" w:rsidRDefault="008F2F2F" w:rsidP="008F2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F2F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  <w:p w:rsidR="00F64A88" w:rsidRPr="008F2F2F" w:rsidRDefault="008F2F2F" w:rsidP="008F2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F2F">
              <w:rPr>
                <w:rFonts w:ascii="Times New Roman" w:hAnsi="Times New Roman" w:cs="Times New Roman"/>
                <w:sz w:val="24"/>
                <w:szCs w:val="24"/>
              </w:rPr>
              <w:t>В работе имеются 5 и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олее </w:t>
            </w:r>
            <w:r w:rsidRPr="008F2F2F">
              <w:rPr>
                <w:rFonts w:ascii="Times New Roman" w:hAnsi="Times New Roman" w:cs="Times New Roman"/>
                <w:sz w:val="24"/>
                <w:szCs w:val="24"/>
              </w:rPr>
              <w:t>грамматических ошибок.</w:t>
            </w:r>
          </w:p>
        </w:tc>
        <w:tc>
          <w:tcPr>
            <w:tcW w:w="2356" w:type="dxa"/>
          </w:tcPr>
          <w:p w:rsidR="008F2F2F" w:rsidRDefault="008F2F2F" w:rsidP="008F2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F2F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  <w:p w:rsidR="00F64A88" w:rsidRPr="008F2F2F" w:rsidRDefault="008F2F2F" w:rsidP="008F2F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F2F">
              <w:rPr>
                <w:rFonts w:ascii="Times New Roman" w:hAnsi="Times New Roman" w:cs="Times New Roman"/>
                <w:sz w:val="24"/>
                <w:szCs w:val="24"/>
              </w:rPr>
              <w:t>В работе имеются 5 и более орфографических и/или пунктуационных ошибок</w:t>
            </w:r>
            <w:r w:rsidRPr="008F2F2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F64A88" w:rsidRPr="00F64A88" w:rsidRDefault="00F64A88" w:rsidP="008F2F2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64A88">
        <w:rPr>
          <w:rFonts w:ascii="Times New Roman" w:hAnsi="Times New Roman" w:cs="Times New Roman"/>
          <w:b/>
          <w:sz w:val="20"/>
          <w:szCs w:val="20"/>
        </w:rPr>
        <w:t>*</w:t>
      </w:r>
      <w:r w:rsidRPr="00F64A88">
        <w:rPr>
          <w:rFonts w:ascii="Times New Roman" w:hAnsi="Times New Roman" w:cs="Times New Roman"/>
          <w:sz w:val="20"/>
          <w:szCs w:val="20"/>
        </w:rPr>
        <w:t xml:space="preserve"> Орфографические ошибки в названии произведения и имени автора не учитываются, название и имя автора не учитываются при подсчете слов.</w:t>
      </w:r>
    </w:p>
    <w:p w:rsidR="00F64A88" w:rsidRPr="00F64A88" w:rsidRDefault="00F64A88" w:rsidP="008F2F2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64A88">
        <w:rPr>
          <w:rFonts w:ascii="Times New Roman" w:hAnsi="Times New Roman" w:cs="Times New Roman"/>
          <w:b/>
          <w:sz w:val="20"/>
          <w:szCs w:val="20"/>
        </w:rPr>
        <w:t>**</w:t>
      </w:r>
      <w:r w:rsidRPr="00F64A88">
        <w:rPr>
          <w:rFonts w:ascii="Times New Roman" w:hAnsi="Times New Roman" w:cs="Times New Roman"/>
          <w:sz w:val="20"/>
          <w:szCs w:val="20"/>
        </w:rPr>
        <w:t xml:space="preserve"> При превышении объема более чем на 10 % от заданного (155 слов и более), проверяются первые 140 слов. При превышении объема менее чем на 10% от</w:t>
      </w:r>
    </w:p>
    <w:p w:rsidR="005B5962" w:rsidRDefault="00F64A88" w:rsidP="008F2F2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64A88">
        <w:rPr>
          <w:rFonts w:ascii="Times New Roman" w:hAnsi="Times New Roman" w:cs="Times New Roman"/>
          <w:sz w:val="20"/>
          <w:szCs w:val="20"/>
        </w:rPr>
        <w:t>заданного, баллы за содержание не снижаются.</w:t>
      </w:r>
    </w:p>
    <w:p w:rsidR="008F2F2F" w:rsidRPr="008F2F2F" w:rsidRDefault="008F2F2F" w:rsidP="008F2F2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F2F2F">
        <w:rPr>
          <w:rFonts w:ascii="Times New Roman" w:hAnsi="Times New Roman" w:cs="Times New Roman"/>
          <w:b/>
          <w:sz w:val="20"/>
          <w:szCs w:val="20"/>
        </w:rPr>
        <w:t>***</w:t>
      </w:r>
      <w:r w:rsidRPr="008F2F2F">
        <w:rPr>
          <w:rFonts w:ascii="Times New Roman" w:hAnsi="Times New Roman" w:cs="Times New Roman"/>
          <w:sz w:val="20"/>
          <w:szCs w:val="20"/>
        </w:rPr>
        <w:t xml:space="preserve">Аспект считается раскрытым не полностью, если у эксперта есть замечания по приведенным аргументам.  Аспект считается нераскрытым, если аргументация </w:t>
      </w:r>
    </w:p>
    <w:p w:rsidR="008F2F2F" w:rsidRPr="005B5962" w:rsidRDefault="008F2F2F" w:rsidP="008F2F2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F2F2F">
        <w:rPr>
          <w:rFonts w:ascii="Times New Roman" w:hAnsi="Times New Roman" w:cs="Times New Roman"/>
          <w:sz w:val="20"/>
          <w:szCs w:val="20"/>
        </w:rPr>
        <w:t>отсутствует.</w:t>
      </w:r>
      <w:bookmarkStart w:id="0" w:name="_GoBack"/>
      <w:bookmarkEnd w:id="0"/>
    </w:p>
    <w:sectPr w:rsidR="008F2F2F" w:rsidRPr="005B5962" w:rsidSect="0065765E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2E9"/>
    <w:rsid w:val="00007323"/>
    <w:rsid w:val="00074BDF"/>
    <w:rsid w:val="000E19F1"/>
    <w:rsid w:val="001272E9"/>
    <w:rsid w:val="002F3D75"/>
    <w:rsid w:val="00463115"/>
    <w:rsid w:val="005B5962"/>
    <w:rsid w:val="0065765E"/>
    <w:rsid w:val="008F2F2F"/>
    <w:rsid w:val="00C17086"/>
    <w:rsid w:val="00F6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4D8855-8839-4CDA-B70E-C41D96D1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5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2022-08-07T09:41:00Z</dcterms:created>
  <dcterms:modified xsi:type="dcterms:W3CDTF">2022-08-07T10:00:00Z</dcterms:modified>
</cp:coreProperties>
</file>